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75" w:rsidRPr="00FB4475" w:rsidRDefault="00FB4475" w:rsidP="00FB4475">
      <w:pPr>
        <w:pStyle w:val="western"/>
        <w:spacing w:after="159" w:line="259" w:lineRule="auto"/>
        <w:jc w:val="center"/>
        <w:rPr>
          <w:b/>
          <w:sz w:val="48"/>
          <w:szCs w:val="48"/>
        </w:rPr>
      </w:pPr>
      <w:r w:rsidRPr="00FB4475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FB4475" w:rsidRDefault="00FB4475" w:rsidP="00FB4475">
      <w:pPr>
        <w:pStyle w:val="western"/>
        <w:spacing w:after="159" w:line="259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С 01.05.2019 расширен перечень выплат, выплачиваемых на карту МИР (161-ФЗ), согласно Постановлению Правительства РФ от 11 апреля 2019г. № 419 «О внесении изменений в Постановление Правительства РФ от 01 декабря 2018г. № 1466 (далее – Постановление)</w:t>
      </w:r>
    </w:p>
    <w:p w:rsidR="00FB4475" w:rsidRDefault="00FB4475" w:rsidP="00FB4475">
      <w:pPr>
        <w:pStyle w:val="western"/>
        <w:spacing w:after="159" w:line="259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Согласно Постановлению, вступившему в силу с 01 мая 2019 года, дополнен перечень «иных» выплат, которые должны перечисляться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только с использованием национальных платёжных инструментов (карты «Мир»)</w:t>
      </w:r>
      <w:r>
        <w:rPr>
          <w:rFonts w:ascii="Times New Roman" w:hAnsi="Times New Roman" w:cs="Times New Roman"/>
          <w:sz w:val="40"/>
          <w:szCs w:val="40"/>
        </w:rPr>
        <w:t xml:space="preserve">. В связи с этим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с 01 мая 2019 года все вновь назначаемые</w:t>
      </w:r>
      <w:r>
        <w:rPr>
          <w:rFonts w:ascii="Times New Roman" w:hAnsi="Times New Roman" w:cs="Times New Roman"/>
          <w:sz w:val="40"/>
          <w:szCs w:val="40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осударственные пособия гражданам, имеющим детей, социальные пособия безработным и выплаты гражданам, подвергшимся воздействию радиации, должны зачисляться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только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на карты платежной системы «Мир» или счета без карт (сберегательные счета, вкладные счета и т.п.)</w:t>
      </w:r>
      <w:r>
        <w:rPr>
          <w:rFonts w:ascii="Times New Roman" w:hAnsi="Times New Roman" w:cs="Times New Roman"/>
          <w:sz w:val="40"/>
          <w:szCs w:val="40"/>
        </w:rPr>
        <w:t>. Все ранее назначенные пособия могут зачислять на карты других платежных систем до 01.07.2020.</w:t>
      </w:r>
    </w:p>
    <w:p w:rsidR="00FB4475" w:rsidRDefault="00FB4475" w:rsidP="00FB4475">
      <w:pPr>
        <w:pStyle w:val="western"/>
        <w:spacing w:after="159" w:line="259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Предлагаем всем физическим лицам оформить бесплатную карту МИР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Моментум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(или иную карту МИР) для дальнейшего перечисления пособий (перечисленных выше).</w:t>
      </w:r>
    </w:p>
    <w:p w:rsidR="009628D8" w:rsidRDefault="009628D8"/>
    <w:sectPr w:rsidR="009628D8" w:rsidSect="00FB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5"/>
    <w:rsid w:val="009628D8"/>
    <w:rsid w:val="00C30139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4475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4475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1-10-3</dc:creator>
  <cp:lastModifiedBy>1-10-3</cp:lastModifiedBy>
  <cp:revision>1</cp:revision>
  <dcterms:created xsi:type="dcterms:W3CDTF">2019-06-11T04:40:00Z</dcterms:created>
  <dcterms:modified xsi:type="dcterms:W3CDTF">2019-06-11T04:47:00Z</dcterms:modified>
</cp:coreProperties>
</file>